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0A" w:rsidRPr="00182CD7" w:rsidRDefault="00742D03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718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2D03" w:rsidRDefault="00742D03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D03" w:rsidRDefault="00742D03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771" w:rsidRPr="00182CD7" w:rsidRDefault="00C45A6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Разработчик</w:t>
      </w:r>
      <w:r w:rsidR="00491771" w:rsidRPr="00182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91771" w:rsidRPr="00182CD7" w:rsidRDefault="003C25F7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Л.Ю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подаватель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1771" w:rsidRPr="00182CD7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A0A" w:rsidRDefault="00573A0A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08" w:rsidRDefault="00017E08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F7" w:rsidRPr="00491771" w:rsidRDefault="003C25F7" w:rsidP="00017E08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F1274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491771" w:rsidRPr="005169B1" w:rsidRDefault="00491771" w:rsidP="00C45A61">
      <w:pPr>
        <w:autoSpaceDE w:val="0"/>
        <w:autoSpaceDN w:val="0"/>
        <w:adjustRightInd w:val="0"/>
        <w:spacing w:line="240" w:lineRule="auto"/>
        <w:ind w:right="-1" w:firstLine="708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</w:t>
      </w:r>
      <w:r w:rsidR="005858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проверки результатов ос</w:t>
      </w:r>
      <w:r w:rsidR="003C25F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воения учебного предмета</w:t>
      </w:r>
      <w:r w:rsidR="004F1274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ОУП.07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безопасности жизнедеятельности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профессиональной образовательной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овки 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квалифицированных рабочих, служащих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6281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КРС</w:t>
      </w:r>
      <w:r w:rsidR="004A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 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23.01</w:t>
      </w:r>
      <w:r w:rsidR="004A7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A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="00D169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по ремонту и обслуживанию автомобилей,</w:t>
      </w:r>
      <w:r w:rsidR="004F1274" w:rsidRPr="00182CD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1771" w:rsidRPr="00182CD7" w:rsidRDefault="00491771" w:rsidP="00C45A61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ОУП.07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жизнедеятельности.</w:t>
      </w:r>
    </w:p>
    <w:p w:rsidR="00491771" w:rsidRPr="00182CD7" w:rsidRDefault="00491771" w:rsidP="00C45A61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контрольно-оценочных средств, порядок разработки, согласования и утверждения регламентированы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фонде оценочных средств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C45A61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средств</w:t>
      </w:r>
      <w:r w:rsidR="005858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проведени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аттес</w:t>
      </w:r>
      <w:r w:rsidR="00483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тационных </w:t>
      </w:r>
      <w:r w:rsidR="003C2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испытаний по 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учебному предмету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ОУП.07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тестирования.</w:t>
      </w:r>
    </w:p>
    <w:p w:rsidR="00491771" w:rsidRPr="00182CD7" w:rsidRDefault="002A5DCE" w:rsidP="00C45A61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письменно для всей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группы одновременно пу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выполнения тестовых заданий и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итоговую контрольную работу на 1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виде тестов по всем разделам. Полный комплект контрольно-оценочных средств</w:t>
      </w:r>
      <w:r w:rsidR="005858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2 в</w:t>
      </w:r>
      <w:r w:rsidR="00D76E3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арианта тестовых заданий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направленные на проверку сформированности всей совокупности образовательных результатов, заявленных во ФГ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C2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СПО и рабочей программе УП 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90C8F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B21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5A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</w:t>
      </w:r>
    </w:p>
    <w:p w:rsidR="00491771" w:rsidRPr="00182CD7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9FE" w:rsidRPr="00BE3742" w:rsidRDefault="00D169FE" w:rsidP="00D169FE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Используемые термины и определения, сокращения</w:t>
      </w:r>
    </w:p>
    <w:tbl>
      <w:tblPr>
        <w:tblW w:w="94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7"/>
        <w:gridCol w:w="500"/>
        <w:gridCol w:w="7118"/>
      </w:tblGrid>
      <w:tr w:rsidR="00D169FE" w:rsidRPr="00BE3742" w:rsidTr="0022351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предмет;</w:t>
            </w:r>
          </w:p>
        </w:tc>
      </w:tr>
      <w:tr w:rsidR="00D169FE" w:rsidRPr="00BE3742" w:rsidTr="0022351C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межпредметный</w:t>
            </w:r>
            <w:proofErr w:type="spellEnd"/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курс;</w:t>
            </w:r>
          </w:p>
        </w:tc>
      </w:tr>
      <w:tr w:rsidR="00D169FE" w:rsidRPr="00BE3742" w:rsidTr="0022351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D169FE" w:rsidRPr="00BE3742" w:rsidTr="0022351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D169FE" w:rsidRPr="00BE3742" w:rsidTr="0022351C">
        <w:trPr>
          <w:trHeight w:val="63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D169FE" w:rsidRPr="00BE3742" w:rsidTr="0022351C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D169FE" w:rsidRPr="00BE3742" w:rsidTr="0022351C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9FE" w:rsidRPr="00BE3742" w:rsidRDefault="00D169FE" w:rsidP="0022351C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компетенции.</w:t>
            </w:r>
          </w:p>
        </w:tc>
      </w:tr>
    </w:tbl>
    <w:p w:rsidR="00D169FE" w:rsidRPr="00491771" w:rsidRDefault="00D169FE" w:rsidP="00D169FE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10C" w:rsidRDefault="00C8710C" w:rsidP="00C8710C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710C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КОНТРОЛЬ И ОЦЕ</w:t>
      </w:r>
      <w:r w:rsidR="0024554D">
        <w:rPr>
          <w:rFonts w:ascii="Times New Roman" w:eastAsia="Calibri" w:hAnsi="Times New Roman" w:cs="Times New Roman"/>
          <w:b/>
          <w:bCs/>
          <w:sz w:val="28"/>
          <w:szCs w:val="28"/>
        </w:rPr>
        <w:t>НКА РЕЗУЛЬТАТОВ ОСВОЕНИЯ УЧЕБНОГО ПРЕДМЕТА</w:t>
      </w:r>
    </w:p>
    <w:tbl>
      <w:tblPr>
        <w:tblW w:w="10491" w:type="dxa"/>
        <w:tblInd w:w="-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2"/>
        <w:gridCol w:w="3969"/>
      </w:tblGrid>
      <w:tr w:rsidR="00F56517" w:rsidRPr="002B01E0" w:rsidTr="00A96BB6">
        <w:trPr>
          <w:trHeight w:val="889"/>
        </w:trPr>
        <w:tc>
          <w:tcPr>
            <w:tcW w:w="10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оце</w:t>
            </w:r>
            <w:r w:rsidR="0024554D">
              <w:rPr>
                <w:rFonts w:ascii="Times New Roman" w:eastAsia="Calibri" w:hAnsi="Times New Roman" w:cs="Times New Roman"/>
                <w:sz w:val="24"/>
                <w:szCs w:val="24"/>
              </w:rPr>
              <w:t>нка результатов освоения учебного предмета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      </w:r>
          </w:p>
        </w:tc>
      </w:tr>
      <w:tr w:rsidR="00F56517" w:rsidRPr="002B01E0" w:rsidTr="00A96BB6">
        <w:trPr>
          <w:trHeight w:val="889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1E0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>(предметные результаты)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Формы и методы контроля и оценки результатов  обучения</w:t>
            </w:r>
          </w:p>
        </w:tc>
      </w:tr>
      <w:tr w:rsidR="00F56517" w:rsidRPr="002B01E0" w:rsidTr="00A96BB6">
        <w:trPr>
          <w:trHeight w:val="889"/>
        </w:trPr>
        <w:tc>
          <w:tcPr>
            <w:tcW w:w="10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24554D" w:rsidP="00D169F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предмета</w:t>
            </w:r>
            <w:r w:rsidR="00F56517"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обучающийся должен продемонстрировать предме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тные результаты освоения учебного предмета</w:t>
            </w:r>
            <w:r w:rsidR="00F56517"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6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ОУП.07 </w:t>
            </w:r>
            <w:r w:rsidR="00F56517"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="00D169FE">
              <w:rPr>
                <w:rFonts w:ascii="Times New Roman" w:hAnsi="Times New Roman" w:cs="Times New Roman"/>
                <w:b/>
                <w:sz w:val="24"/>
                <w:szCs w:val="24"/>
              </w:rPr>
              <w:t>сновы безопасности жизнедеятельности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6517" w:rsidRPr="002B01E0">
              <w:rPr>
                <w:rFonts w:ascii="Times New Roman" w:hAnsi="Times New Roman" w:cs="Times New Roman"/>
                <w:b/>
                <w:sz w:val="24"/>
                <w:szCs w:val="24"/>
              </w:rPr>
              <w:t>":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1272A1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6517" w:rsidRPr="00BC1C0E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мероприятия по защите работающих и населения от негативных воздействий ЧС. Иметь представления о проводимых  мероприятиях, по защите работающих и населения от негативных воздействий ЧС.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10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</w:t>
            </w: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1272A1" w:rsidP="00C45A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56517" w:rsidRPr="00BC1C0E">
              <w:rPr>
                <w:rFonts w:ascii="Times New Roman" w:hAnsi="Times New Roman" w:cs="Times New Roman"/>
                <w:sz w:val="24"/>
                <w:szCs w:val="24"/>
              </w:rPr>
              <w:t>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семинарские занятия.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Владеть средствами индивидуальной и коллективной  защиты от оружия массового поражения, демонстрировать оказание первой помощи пострадавшим</w:t>
            </w:r>
          </w:p>
        </w:tc>
        <w:tc>
          <w:tcPr>
            <w:tcW w:w="39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1272A1" w:rsidP="00C45A61">
            <w:pPr>
              <w:spacing w:before="100" w:beforeAutospacing="1" w:after="100" w:afterAutospacing="1" w:line="240" w:lineRule="auto"/>
              <w:rPr>
                <w:rStyle w:val="FontStyle4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56517" w:rsidRPr="00BC1C0E">
              <w:rPr>
                <w:rFonts w:ascii="Times New Roman" w:hAnsi="Times New Roman" w:cs="Times New Roman"/>
                <w:sz w:val="24"/>
                <w:szCs w:val="24"/>
              </w:rPr>
              <w:t>редпринимать меры для снижения уровня опасностей различного вида и их последствий в проф. деятельности и быту</w:t>
            </w:r>
            <w:r w:rsidR="00F565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6517" w:rsidRPr="00BC1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Владеть мерами по снижению опасностей различного вида.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Default="001272A1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6517" w:rsidRPr="00BC1C0E">
              <w:rPr>
                <w:rFonts w:ascii="Times New Roman" w:hAnsi="Times New Roman" w:cs="Times New Roman"/>
                <w:sz w:val="24"/>
                <w:szCs w:val="24"/>
              </w:rPr>
              <w:t>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  <w:p w:rsidR="00F56517" w:rsidRPr="00AF6F0C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F0C">
              <w:rPr>
                <w:rFonts w:ascii="Times New Roman" w:hAnsi="Times New Roman" w:cs="Times New Roman"/>
                <w:sz w:val="24"/>
                <w:szCs w:val="24"/>
              </w:rPr>
              <w:t>Отличать виды вооруженных сил, ориентироваться в перечне военно-учетных специальностей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проверка и оценка докладов, рефератов, компьютерных презентаций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нания  основных видов потенциальных опасностей и их последствий в профессиональной деятельности и быту. Давать характеристику различным видам потенциальных опасностей и перечислять их последствия.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 Формулировать задачи и основные мероприятия ГО, перечислять способы защиты населения от ОМП.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опрос;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AF6F0C" w:rsidRDefault="00F56517" w:rsidP="00C45A61">
            <w:pPr>
              <w:pStyle w:val="a3"/>
              <w:ind w:left="0"/>
            </w:pPr>
            <w:r w:rsidRPr="00BC1C0E">
              <w:t>Знания по правилам оказания первой помощи пострадавшим. Оказывать первую доврачебную помощь</w:t>
            </w:r>
            <w:r>
              <w:t xml:space="preserve"> </w:t>
            </w:r>
            <w:r w:rsidRPr="00AF6F0C">
              <w:t>пострадавшим.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Знания основных видов вооружения, военной техники и специального снаряжения, состоящих на вооружении </w:t>
            </w:r>
            <w:r w:rsidRPr="00BC1C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воинских подразделений.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устный фронтальный и </w:t>
            </w: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индивидуальный опрос;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проверка и оценка докладов, рефератов, компьютерных презентаций.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F56517" w:rsidRPr="002B01E0" w:rsidTr="00A96BB6"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pStyle w:val="Style3"/>
              <w:widowControl/>
              <w:tabs>
                <w:tab w:val="left" w:pos="120"/>
              </w:tabs>
              <w:spacing w:line="240" w:lineRule="auto"/>
              <w:ind w:firstLine="0"/>
              <w:jc w:val="left"/>
            </w:pPr>
            <w:r w:rsidRPr="00BC1C0E">
              <w:t>Знания организации и порядка призыва граждан на военную службу и поступления на нее в добровольном порядке. Излагать порядок призыва граждан на военную службу и поступления на нее в добровольном порядке.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Оперативный контроль: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фронтальный и индивидуальный опрос</w:t>
            </w:r>
          </w:p>
          <w:p w:rsidR="00F56517" w:rsidRPr="002B01E0" w:rsidRDefault="00F56517" w:rsidP="00C45A6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righ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hAnsi="Times New Roman" w:cs="Times New Roman"/>
                <w:iCs/>
                <w:sz w:val="24"/>
                <w:szCs w:val="24"/>
              </w:rPr>
              <w:t>семинарское занятие.</w:t>
            </w:r>
          </w:p>
        </w:tc>
      </w:tr>
      <w:tr w:rsidR="00F56517" w:rsidRPr="002B01E0" w:rsidTr="00A96BB6">
        <w:tc>
          <w:tcPr>
            <w:tcW w:w="104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6517" w:rsidRPr="002B01E0" w:rsidRDefault="00F56517" w:rsidP="00C45A61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Итоговый контроль в форме дифференцированного зачета по завершению курса дисциплины</w:t>
            </w:r>
          </w:p>
        </w:tc>
      </w:tr>
    </w:tbl>
    <w:p w:rsidR="00F56517" w:rsidRPr="002B01E0" w:rsidRDefault="00F56517" w:rsidP="00C45A61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предметных результатов, но и развитие личностных и </w:t>
      </w:r>
      <w:proofErr w:type="spellStart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2B01E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результатов обучения.</w:t>
      </w: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545"/>
        <w:gridCol w:w="4536"/>
        <w:gridCol w:w="2410"/>
      </w:tblGrid>
      <w:tr w:rsidR="00F56517" w:rsidRPr="002B01E0" w:rsidTr="00A96BB6"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56517" w:rsidRPr="002B01E0" w:rsidRDefault="00F56517" w:rsidP="00C45A61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:rsidR="00F56517" w:rsidRPr="002B01E0" w:rsidRDefault="00F56517" w:rsidP="00C45A6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(личностные и </w:t>
            </w:r>
            <w:proofErr w:type="spellStart"/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)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56517" w:rsidRPr="002B01E0" w:rsidRDefault="00F56517" w:rsidP="00C45A61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6517" w:rsidRPr="002B01E0" w:rsidRDefault="00F56517" w:rsidP="00C45A61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F56517" w:rsidRPr="002B01E0" w:rsidTr="00A96BB6">
        <w:trPr>
          <w:trHeight w:val="268"/>
        </w:trPr>
        <w:tc>
          <w:tcPr>
            <w:tcW w:w="104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517" w:rsidRPr="002B01E0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B01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Личностные результаты</w:t>
            </w:r>
          </w:p>
        </w:tc>
      </w:tr>
      <w:tr w:rsidR="00F56517" w:rsidRPr="002B01E0" w:rsidTr="00A96BB6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Знать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знание в практической деятельности и повседневной жизни для</w:t>
            </w:r>
            <w:r w:rsidR="0018102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ведения здорового образа жизни.</w:t>
            </w:r>
          </w:p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Демонстрация знания основных составляющих  здорового образа жизни и их влияние на безопасность жизнедеятельности личности; знания о репродуктивном здоровье и факторах, влияющих на него.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9"/>
                <w:color w:val="000000"/>
              </w:rPr>
              <w:t>Ведение здорового образа жизни.</w:t>
            </w:r>
          </w:p>
          <w:p w:rsidR="00F56517" w:rsidRPr="002B01E0" w:rsidRDefault="00F56517" w:rsidP="00C45A61">
            <w:pPr>
              <w:suppressAutoHyphens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uppressAutoHyphens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864"/>
        </w:trPr>
        <w:tc>
          <w:tcPr>
            <w:tcW w:w="3545" w:type="dxa"/>
            <w:tcBorders>
              <w:top w:val="single" w:sz="4" w:space="0" w:color="auto"/>
              <w:left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потенциальные опасности природного, техногенного и социального происхождения, характерные для региона проживания</w:t>
            </w:r>
            <w:r w:rsidR="001810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потенциальных опасностей  природного, техногенного и социального происхождения, характерных для региона проживания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7D6A2A" w:rsidTr="00A96BB6">
        <w:trPr>
          <w:trHeight w:val="40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основные задачи государственных служб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основных задачи государственных служб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7D6A2A" w:rsidTr="00A96BB6">
        <w:trPr>
          <w:trHeight w:val="26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основы российского законодательства об обороне государства и воинской обязанности граждан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7D6A2A" w:rsidTr="00A96BB6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Знать порядок первоначальной постановки на воинский учет, медицинского освидетельствования, призыва на военную службу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порядка первоначальной постановки на воинский учет, медицинского освидетельствования, призыва на военную службу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uppressAutoHyphens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F07C85" w:rsidTr="00A96BB6">
        <w:trPr>
          <w:trHeight w:val="63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состав и предназначение Вооруженных Сил Российской Федерации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F07C85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состава и предназначения Вооруженных Сил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F07C85" w:rsidTr="00A96BB6">
        <w:trPr>
          <w:trHeight w:val="35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предназначение, структуру и задачи гражданской обороны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F56517" w:rsidRPr="00F07C85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знания предназначения, структуры и задач гражданской обороны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F07C85" w:rsidTr="00A96BB6">
        <w:trPr>
          <w:trHeight w:val="35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Знать предназначение, структуру и задачи РСЧС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знание в практической деятельности и повседневной жизни для вызова (обращения за помощью) в случае необходимости соответствующей службы экстренной помощи</w:t>
            </w:r>
          </w:p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Демонстрация знания предназначения, структуры и задач РСЧС.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Вызов (обращение за помощью) в случае необходимости соответствующей службы экстренной помощи.</w:t>
            </w:r>
          </w:p>
          <w:p w:rsidR="00F56517" w:rsidRPr="00F07C85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F07C85" w:rsidTr="00A96BB6">
        <w:trPr>
          <w:trHeight w:val="356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Знать  требования, предъявляемые военной службой к уровню подготовленности призывника.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знание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F56517" w:rsidRPr="00F07C85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  <w:r w:rsidRPr="00F07C85">
              <w:rPr>
                <w:color w:val="000000"/>
                <w:shd w:val="clear" w:color="auto" w:fill="FFFFFF"/>
              </w:rPr>
              <w:t>Демонстрация знания требований, предъявляемых военной службой к уровню подготовленности призывника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6517" w:rsidRPr="00F07C85" w:rsidRDefault="00F56517" w:rsidP="00C45A6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7C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323"/>
        </w:trPr>
        <w:tc>
          <w:tcPr>
            <w:tcW w:w="104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B0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B0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  <w:r w:rsidRPr="002B01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6517" w:rsidRPr="002B01E0" w:rsidTr="00A96BB6">
        <w:trPr>
          <w:trHeight w:val="984"/>
        </w:trPr>
        <w:tc>
          <w:tcPr>
            <w:tcW w:w="3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Уметь владеть способами защиты населения от чрезвычайных ситуаций природного и техногенного характера</w:t>
            </w:r>
          </w:p>
          <w:p w:rsidR="00F56517" w:rsidRPr="002B01E0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rFonts w:eastAsia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Владение способами защиты населения от чрезвычайных ситуаций природного и техногенного характера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Оказывать первую медицинскую помощь.</w:t>
            </w:r>
          </w:p>
          <w:p w:rsidR="00F56517" w:rsidRPr="002B01E0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56517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F56517" w:rsidRPr="007D6A2A" w:rsidRDefault="00F56517" w:rsidP="00C45A6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Наблюдение, контроль выполнения самостоятельной и практической работы, </w:t>
            </w: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тестирование</w:t>
            </w:r>
          </w:p>
        </w:tc>
      </w:tr>
      <w:tr w:rsidR="00F56517" w:rsidRPr="002B01E0" w:rsidTr="00A96BB6">
        <w:trPr>
          <w:trHeight w:val="637"/>
        </w:trPr>
        <w:tc>
          <w:tcPr>
            <w:tcW w:w="3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 пользоваться средствами индивидуальной и коллективной защиты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средств индивидуальной и коллективной защиты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26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Уметь оценивать уровень своей подготовленности и осуществлять осознанное самоопределение по отношению к военной службе.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умение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Оценка уровня своей подготовленности и осуществлять осознанное самоопределение по отношению к военной службе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26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Использовать приобретенное умение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13"/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F56517" w:rsidRPr="007D6A2A" w:rsidRDefault="00F56517" w:rsidP="00C45A61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Оценка уровня своей подготовленности и осуществлять осознанное самоопределение по отношению к военной службе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56517" w:rsidRPr="007D6A2A" w:rsidRDefault="00F56517" w:rsidP="00C45A6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F56517" w:rsidRPr="002B01E0" w:rsidTr="00A96BB6">
        <w:trPr>
          <w:trHeight w:val="98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Использовать приобретенное умение в практической деятельности и повседневной жизни для оказания первой медицинской помощи;</w:t>
            </w:r>
          </w:p>
          <w:p w:rsidR="00F56517" w:rsidRDefault="004A783C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Вызов (обращение</w:t>
            </w:r>
            <w:r w:rsidR="00F56517">
              <w:rPr>
                <w:rStyle w:val="c13"/>
                <w:color w:val="000000"/>
              </w:rPr>
              <w:t xml:space="preserve"> за помощью) в случае необходимости соответствующей службы экстренной помощи.</w:t>
            </w:r>
          </w:p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Оказывать первую медицинскую помощь.</w:t>
            </w:r>
          </w:p>
          <w:p w:rsidR="00F56517" w:rsidRDefault="00F56517" w:rsidP="00C45A61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3"/>
                <w:color w:val="000000"/>
              </w:rPr>
              <w:t>Вызов (обращение за помощью) в случае необходимости соответствующей службы экстренной помощи.</w:t>
            </w:r>
          </w:p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56517" w:rsidRPr="002B01E0" w:rsidRDefault="00F56517" w:rsidP="00C45A6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D6A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</w:tbl>
    <w:p w:rsidR="00F56517" w:rsidRDefault="00F56517" w:rsidP="00C45A61">
      <w:pPr>
        <w:spacing w:line="240" w:lineRule="auto"/>
      </w:pPr>
    </w:p>
    <w:p w:rsidR="00F56517" w:rsidRDefault="00F56517" w:rsidP="00C45A61">
      <w:pPr>
        <w:shd w:val="clear" w:color="auto" w:fill="FFFFFF"/>
        <w:spacing w:after="203" w:line="240" w:lineRule="auto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517" w:rsidRDefault="00F56517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F00" w:rsidRDefault="006D7F00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D05" w:rsidRDefault="00270D05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D05" w:rsidRDefault="00270D05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D05" w:rsidRDefault="00270D05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D7" w:rsidRPr="00C45A61" w:rsidRDefault="00182CD7" w:rsidP="00C45A61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5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оценочных материало</w:t>
      </w:r>
      <w:r w:rsidR="0024554D" w:rsidRPr="00C45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образовательным результатам </w:t>
      </w:r>
      <w:r w:rsidR="00C45A61" w:rsidRPr="00C45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 ОУП.07 Основы безопасности жизнедеятельности</w:t>
      </w:r>
    </w:p>
    <w:p w:rsidR="00182CD7" w:rsidRPr="00BC1C0E" w:rsidRDefault="00182CD7" w:rsidP="00182CD7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1428"/>
        <w:gridCol w:w="1407"/>
      </w:tblGrid>
      <w:tr w:rsidR="00077EA4" w:rsidRPr="007837C2" w:rsidTr="00077EA4">
        <w:tc>
          <w:tcPr>
            <w:tcW w:w="1101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5A61">
              <w:rPr>
                <w:rFonts w:ascii="Times New Roman" w:hAnsi="Times New Roman" w:cs="Times New Roman"/>
                <w:b/>
              </w:rPr>
              <w:t>Образовательные</w:t>
            </w:r>
          </w:p>
          <w:p w:rsidR="00077EA4" w:rsidRPr="00C45A61" w:rsidRDefault="00077EA4" w:rsidP="00C45A6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45A61">
              <w:rPr>
                <w:rFonts w:ascii="Times New Roman" w:hAnsi="Times New Roman" w:cs="Times New Roman"/>
                <w:b/>
              </w:rPr>
              <w:t>результаты</w:t>
            </w:r>
          </w:p>
        </w:tc>
        <w:tc>
          <w:tcPr>
            <w:tcW w:w="5953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Формулировка </w:t>
            </w:r>
          </w:p>
          <w:p w:rsidR="00077EA4" w:rsidRPr="00C45A61" w:rsidRDefault="00077EA4" w:rsidP="00C45A61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b/>
                <w:lang w:eastAsia="ru-RU"/>
              </w:rPr>
              <w:t>умения/знания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b/>
                <w:lang w:eastAsia="ru-RU"/>
              </w:rPr>
              <w:t>№ вопроса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077EA4" w:rsidRPr="007837C2" w:rsidTr="00077EA4">
        <w:tc>
          <w:tcPr>
            <w:tcW w:w="1101" w:type="dxa"/>
            <w:vMerge w:val="restart"/>
            <w:shd w:val="clear" w:color="auto" w:fill="auto"/>
            <w:textDirection w:val="btLr"/>
            <w:vAlign w:val="center"/>
          </w:tcPr>
          <w:p w:rsidR="00077EA4" w:rsidRPr="00C45A61" w:rsidRDefault="00077EA4" w:rsidP="00C45A61">
            <w:pPr>
              <w:spacing w:line="240" w:lineRule="auto"/>
              <w:ind w:left="280" w:right="11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61">
              <w:rPr>
                <w:rStyle w:val="8"/>
                <w:rFonts w:eastAsia="Calibri"/>
                <w:sz w:val="28"/>
                <w:szCs w:val="28"/>
              </w:rPr>
              <w:t>личностные</w:t>
            </w:r>
          </w:p>
          <w:p w:rsidR="00077EA4" w:rsidRPr="00C45A61" w:rsidRDefault="00077EA4" w:rsidP="00C45A6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основные составляющие здорового образа жизни и их влияние на безопасность жизнедеятельности</w:t>
            </w:r>
            <w:r w:rsidR="0018102B" w:rsidRPr="00C45A61">
              <w:rPr>
                <w:rFonts w:ascii="Times New Roman" w:eastAsia="Times New Roman" w:hAnsi="Times New Roman" w:cs="Times New Roman"/>
                <w:lang w:eastAsia="ru-RU"/>
              </w:rPr>
              <w:t xml:space="preserve"> личности. Репродуктивное здоровье и </w:t>
            </w:r>
            <w:proofErr w:type="gramStart"/>
            <w:r w:rsidR="0018102B" w:rsidRPr="00C45A61">
              <w:rPr>
                <w:rFonts w:ascii="Times New Roman" w:eastAsia="Times New Roman" w:hAnsi="Times New Roman" w:cs="Times New Roman"/>
                <w:lang w:eastAsia="ru-RU"/>
              </w:rPr>
              <w:t>факторы</w:t>
            </w:r>
            <w:proofErr w:type="gramEnd"/>
            <w:r w:rsidR="0018102B" w:rsidRPr="00C45A61">
              <w:rPr>
                <w:rFonts w:ascii="Times New Roman" w:eastAsia="Times New Roman" w:hAnsi="Times New Roman" w:cs="Times New Roman"/>
                <w:lang w:eastAsia="ru-RU"/>
              </w:rPr>
              <w:t xml:space="preserve"> влияющие на него. Использовать приобретенное знание в практической деятельности и повседневной жизни для ведения здорового образа жизни.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17DE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1, 2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18102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потенциальные опасности природного, техногенного и социального происхождения, характерные для региона проживания.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13,14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основные задачи государственных служб по защите населения и территорий от чрезвычайных ситуаций природного и техногенного характера.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14,15,16,17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основы российского законодательства об обороне государства и воинской обязанности граждан.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32,33,34,35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порядок первоначальной постановки на воинский учет, медицинского освидетельствования, призыва на военную службу.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28,29,30,31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состав и предназначение Вооруженных Сил Российской Федерации.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3,9,13,14,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7E61B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предназначение, структуру и задачи гражданской обороны.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9F054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642AD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предназначение, структуру и задачи РСЧС. Использовать приобретенное знание в практической деятельности и повседневной жизни для вызова (обращения за помощью) в случае необходимости соответствующей службы экстренной помощи.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20,21,22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2ADF" w:rsidRPr="007837C2" w:rsidTr="00077EA4">
        <w:tc>
          <w:tcPr>
            <w:tcW w:w="1101" w:type="dxa"/>
            <w:shd w:val="clear" w:color="auto" w:fill="auto"/>
          </w:tcPr>
          <w:p w:rsidR="00642ADF" w:rsidRPr="00C45A61" w:rsidRDefault="00642ADF" w:rsidP="00C45A6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642ADF" w:rsidRPr="00C45A61" w:rsidRDefault="00642AD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Знать требования, предъявляемые военной службой к уровню подготовленности призывника. Использовать приобретенное знание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  <w:p w:rsidR="00642ADF" w:rsidRPr="00C45A61" w:rsidRDefault="00642AD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8" w:type="dxa"/>
            <w:shd w:val="clear" w:color="auto" w:fill="auto"/>
          </w:tcPr>
          <w:p w:rsidR="00642ADF" w:rsidRPr="00C45A61" w:rsidRDefault="003A0D1E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214E33" w:rsidRPr="00C45A6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407" w:type="dxa"/>
            <w:shd w:val="clear" w:color="auto" w:fill="auto"/>
          </w:tcPr>
          <w:p w:rsidR="00642ADF" w:rsidRPr="00C45A61" w:rsidRDefault="00642AD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 w:val="restart"/>
            <w:shd w:val="clear" w:color="auto" w:fill="auto"/>
            <w:textDirection w:val="btLr"/>
            <w:vAlign w:val="center"/>
          </w:tcPr>
          <w:p w:rsidR="00077EA4" w:rsidRPr="00C45A61" w:rsidRDefault="00077EA4" w:rsidP="00C45A61">
            <w:pPr>
              <w:spacing w:line="240" w:lineRule="auto"/>
              <w:ind w:left="280" w:right="113"/>
              <w:contextualSpacing/>
              <w:jc w:val="center"/>
              <w:rPr>
                <w:rStyle w:val="8"/>
                <w:rFonts w:eastAsia="Andale Sans UI"/>
                <w:b w:val="0"/>
                <w:bCs w:val="0"/>
                <w:iCs w:val="0"/>
                <w:sz w:val="28"/>
                <w:szCs w:val="28"/>
                <w:lang w:val="de-DE" w:eastAsia="ja-JP" w:bidi="fa-IR"/>
              </w:rPr>
            </w:pPr>
            <w:proofErr w:type="spellStart"/>
            <w:r w:rsidRPr="00C45A61">
              <w:rPr>
                <w:rStyle w:val="8"/>
                <w:rFonts w:eastAsia="Calibri"/>
                <w:sz w:val="28"/>
                <w:szCs w:val="28"/>
              </w:rPr>
              <w:t>метапредметные</w:t>
            </w:r>
            <w:proofErr w:type="spellEnd"/>
          </w:p>
          <w:p w:rsidR="00077EA4" w:rsidRPr="00C45A61" w:rsidRDefault="00077EA4" w:rsidP="00C45A6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Уметь владеть способами защиты населения от чрезвычайных ситуаций природного и техногенного характера.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624913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16,17,18,19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  <w:textDirection w:val="btLr"/>
          </w:tcPr>
          <w:p w:rsidR="00077EA4" w:rsidRPr="00C45A61" w:rsidRDefault="00077EA4" w:rsidP="00C45A61">
            <w:pPr>
              <w:spacing w:line="240" w:lineRule="auto"/>
              <w:ind w:left="113"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Уметь пользоваться средствами индивидуальной и коллективной защиты.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7B5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  <w:textDirection w:val="btLr"/>
          </w:tcPr>
          <w:p w:rsidR="00077EA4" w:rsidRPr="00C45A61" w:rsidRDefault="00077EA4" w:rsidP="00C45A61">
            <w:pPr>
              <w:spacing w:line="240" w:lineRule="auto"/>
              <w:ind w:left="113"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 xml:space="preserve">Уметь оценивать уровень своей подготовленности и осуществлять осознанное самоопределение по отношению к военной службе. Использовать приобретенное умение в практической деятельности и  повседневной жизни для развития в себе духовных и физических качеств, </w:t>
            </w:r>
            <w:r w:rsidR="00CC7557" w:rsidRPr="00C45A61">
              <w:rPr>
                <w:rFonts w:ascii="Times New Roman" w:eastAsia="Times New Roman" w:hAnsi="Times New Roman" w:cs="Times New Roman"/>
                <w:lang w:eastAsia="ru-RU"/>
              </w:rPr>
              <w:t>необходимых для военной службы.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1EED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22,23,24,25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  <w:textDirection w:val="btLr"/>
          </w:tcPr>
          <w:p w:rsidR="00077EA4" w:rsidRPr="00C45A61" w:rsidRDefault="00077EA4" w:rsidP="00C45A61">
            <w:pPr>
              <w:spacing w:line="240" w:lineRule="auto"/>
              <w:ind w:left="113"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CC7557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Использовать приобретенное умение в практической деятельности и повседневной жизни для развития в себе духовных и физических качеств, необходимых для военной службы.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051EED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26,27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EA4" w:rsidRPr="007837C2" w:rsidTr="00077EA4">
        <w:tc>
          <w:tcPr>
            <w:tcW w:w="1101" w:type="dxa"/>
            <w:vMerge/>
            <w:shd w:val="clear" w:color="auto" w:fill="auto"/>
            <w:textDirection w:val="btLr"/>
          </w:tcPr>
          <w:p w:rsidR="00077EA4" w:rsidRPr="00C45A61" w:rsidRDefault="00077EA4" w:rsidP="00C45A61">
            <w:pPr>
              <w:spacing w:line="240" w:lineRule="auto"/>
              <w:ind w:left="113"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077EA4" w:rsidRPr="00C45A61" w:rsidRDefault="00CC7557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приобретенное умение в практической </w:t>
            </w: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 и повседневной жизни для оказания первой медицинской помощи; вызова (обращения за помощью) в случае необходимости соответствующей службы экстренной помощи.</w:t>
            </w:r>
          </w:p>
        </w:tc>
        <w:tc>
          <w:tcPr>
            <w:tcW w:w="1428" w:type="dxa"/>
            <w:shd w:val="clear" w:color="auto" w:fill="auto"/>
          </w:tcPr>
          <w:p w:rsidR="00077EA4" w:rsidRPr="00C45A61" w:rsidRDefault="0093148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407" w:type="dxa"/>
            <w:shd w:val="clear" w:color="auto" w:fill="auto"/>
          </w:tcPr>
          <w:p w:rsidR="00077EA4" w:rsidRPr="00C45A61" w:rsidRDefault="00077EA4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 w:val="restart"/>
            <w:shd w:val="clear" w:color="auto" w:fill="auto"/>
            <w:textDirection w:val="btLr"/>
            <w:vAlign w:val="center"/>
          </w:tcPr>
          <w:p w:rsidR="0068411B" w:rsidRPr="00C45A61" w:rsidRDefault="0068411B" w:rsidP="00C45A61">
            <w:pPr>
              <w:spacing w:line="240" w:lineRule="auto"/>
              <w:ind w:left="280" w:right="113"/>
              <w:contextualSpacing/>
              <w:jc w:val="center"/>
              <w:rPr>
                <w:rStyle w:val="8"/>
                <w:rFonts w:eastAsia="Andale Sans UI"/>
                <w:b w:val="0"/>
                <w:bCs w:val="0"/>
                <w:iCs w:val="0"/>
                <w:sz w:val="28"/>
                <w:szCs w:val="28"/>
                <w:lang w:val="de-DE" w:eastAsia="ja-JP" w:bidi="fa-IR"/>
              </w:rPr>
            </w:pPr>
            <w:r w:rsidRPr="00C45A61">
              <w:rPr>
                <w:rStyle w:val="8"/>
                <w:rFonts w:eastAsia="Calibri"/>
                <w:sz w:val="28"/>
                <w:szCs w:val="28"/>
              </w:rPr>
              <w:lastRenderedPageBreak/>
              <w:t>предметные</w:t>
            </w:r>
          </w:p>
          <w:p w:rsidR="0068411B" w:rsidRPr="00C45A61" w:rsidRDefault="0068411B" w:rsidP="00C45A61">
            <w:pPr>
              <w:spacing w:line="240" w:lineRule="auto"/>
              <w:ind w:left="113" w:right="-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Организовывать и проводить мероприятия по защите работающих  и населения от негативных воздействий ЧС. Иметь представления о проводимых мероприятиях, по защите работающих и населения от негативных воздействий ЧС.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A65E1C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1,</w:t>
            </w:r>
            <w:r w:rsidR="00DE35AA" w:rsidRPr="00C45A61">
              <w:rPr>
                <w:rFonts w:ascii="Times New Roman" w:eastAsia="Times New Roman" w:hAnsi="Times New Roman" w:cs="Times New Roman"/>
                <w:lang w:eastAsia="ru-RU"/>
              </w:rPr>
              <w:t>3,4,5,6,8,9,10,11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Применять средства индивидуальной и коллективной защиты от оружия массового поражения, оказывать первую помощь пострадавшим.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B80616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1,2,3,5,7,9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Владеть средствами индивидуальной и коллективной защиты от оружия массового поражения, демонстрировать оказание первой помощи пострадавшим.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B80616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6, 8,</w:t>
            </w:r>
            <w:r w:rsidR="00C61E4E" w:rsidRPr="00C45A61">
              <w:rPr>
                <w:rFonts w:ascii="Times New Roman" w:eastAsia="Times New Roman" w:hAnsi="Times New Roman" w:cs="Times New Roman"/>
                <w:lang w:eastAsia="ru-RU"/>
              </w:rPr>
              <w:t xml:space="preserve"> 10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Предпринимать меры для снижения уровня опасностей различного вида и их последствий в проф. деятельности и быту. Владеть мерами по снижению опасностей различного вида.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F054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21,25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Отличать виды вооруженных сил, ориентироваться в перечне военно-учетных специальностей.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F054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9,10,11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основных видов потенциальных опасностей и их последствий в профессиональной деятельности и быту. Давать характеристику различным видам потенциальных опасностей и перечислять их последствия.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F054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16,17,18,19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задач и основных мероприятий ГО, способов защиты населения от оружия массового поражения, мер пожарной безопасности и правил безопасного поведения при пожарах. Формулировать задачи и основные мероприятия ГО, перечислять способы защиты населения от ОМП.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3148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051EED" w:rsidRPr="00C45A61">
              <w:rPr>
                <w:rFonts w:ascii="Times New Roman" w:eastAsia="Times New Roman" w:hAnsi="Times New Roman" w:cs="Times New Roman"/>
                <w:lang w:eastAsia="ru-RU"/>
              </w:rPr>
              <w:t>,33</w:t>
            </w: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,34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по правилам оказания первой помощи пострадавшим. Оказывать первую доврачебную помощь пострадавшим.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3148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931482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11,</w:t>
            </w:r>
            <w:r w:rsidR="00017DEF" w:rsidRPr="00C45A61">
              <w:rPr>
                <w:rFonts w:ascii="Times New Roman" w:eastAsia="Times New Roman" w:hAnsi="Times New Roman" w:cs="Times New Roman"/>
                <w:lang w:eastAsia="ru-RU"/>
              </w:rPr>
              <w:t>12,15, 16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Перечислять и давать 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B80616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27,28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11B" w:rsidRPr="007837C2" w:rsidTr="00077EA4">
        <w:tc>
          <w:tcPr>
            <w:tcW w:w="1101" w:type="dxa"/>
            <w:vMerge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Знания организации и порядка призыва граждан на военную службу и поступления на нее в добровольном порядке. Излагать порядок призыва граждан на военную службу и поступления на нее в добровольном порядке.</w:t>
            </w:r>
          </w:p>
        </w:tc>
        <w:tc>
          <w:tcPr>
            <w:tcW w:w="1428" w:type="dxa"/>
            <w:shd w:val="clear" w:color="auto" w:fill="auto"/>
          </w:tcPr>
          <w:p w:rsidR="0068411B" w:rsidRPr="00C45A61" w:rsidRDefault="00017DEF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C45A61">
              <w:rPr>
                <w:rFonts w:ascii="Times New Roman" w:eastAsia="Times New Roman" w:hAnsi="Times New Roman" w:cs="Times New Roman"/>
                <w:lang w:eastAsia="ru-RU"/>
              </w:rPr>
              <w:t>28, 29</w:t>
            </w:r>
            <w:r w:rsidR="00A65E1C" w:rsidRPr="00C45A61">
              <w:rPr>
                <w:rFonts w:ascii="Times New Roman" w:eastAsia="Times New Roman" w:hAnsi="Times New Roman" w:cs="Times New Roman"/>
                <w:lang w:eastAsia="ru-RU"/>
              </w:rPr>
              <w:t>,30,31</w:t>
            </w:r>
          </w:p>
        </w:tc>
        <w:tc>
          <w:tcPr>
            <w:tcW w:w="1407" w:type="dxa"/>
            <w:shd w:val="clear" w:color="auto" w:fill="auto"/>
          </w:tcPr>
          <w:p w:rsidR="0068411B" w:rsidRPr="00C45A61" w:rsidRDefault="0068411B" w:rsidP="00C45A61">
            <w:pPr>
              <w:spacing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61B2" w:rsidRDefault="007E61B2" w:rsidP="00182CD7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616" w:rsidRDefault="00B80616" w:rsidP="00182CD7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DE1" w:rsidRPr="00491771" w:rsidRDefault="00483DE1" w:rsidP="00182CD7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A61" w:rsidRDefault="00C45A61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45A61" w:rsidRDefault="00C45A61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82CD7" w:rsidRPr="00BC1C0E" w:rsidRDefault="00182CD7" w:rsidP="00C45A61">
      <w:pPr>
        <w:autoSpaceDE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</w:t>
      </w: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ДИФФЕРЕНЦИРОВАННОМУ ЗАЧЕТУ</w:t>
      </w:r>
    </w:p>
    <w:p w:rsidR="00182CD7" w:rsidRPr="00BC1C0E" w:rsidRDefault="0024554D" w:rsidP="00C45A61">
      <w:pPr>
        <w:autoSpaceDE w:val="0"/>
        <w:adjustRightInd w:val="0"/>
        <w:spacing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УЧЕБНОМУ ПРЕДМЕТУ</w:t>
      </w:r>
    </w:p>
    <w:p w:rsidR="00182CD7" w:rsidRPr="00BC1C0E" w:rsidRDefault="00A61B71" w:rsidP="00C45A61">
      <w:pPr>
        <w:autoSpaceDE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ОУП.07</w:t>
      </w:r>
      <w:r w:rsidR="00182CD7"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45A61" w:rsidRPr="00C45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безопасности жизнедеятельности</w:t>
      </w:r>
    </w:p>
    <w:p w:rsidR="00182CD7" w:rsidRPr="00BC1C0E" w:rsidRDefault="00182CD7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обучающихся </w:t>
      </w:r>
    </w:p>
    <w:p w:rsidR="005169B1" w:rsidRDefault="004A783C" w:rsidP="005169B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</w:t>
      </w:r>
      <w:r w:rsidR="00182CD7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23.02.07 Техническое обслуживание и ремонт двигателей, систем и агрегатов автомобилей.</w:t>
      </w:r>
    </w:p>
    <w:p w:rsidR="00182CD7" w:rsidRPr="00BC1C0E" w:rsidRDefault="0024554D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2021-2022</w:t>
      </w:r>
      <w:r w:rsidR="00182CD7"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182CD7" w:rsidRPr="00BC1C0E" w:rsidRDefault="00182CD7" w:rsidP="00C45A61">
      <w:pPr>
        <w:spacing w:before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Принципы обеспечения устойчивости объектов экономики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в условиях ЧС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182CD7" w:rsidRPr="00BC1C0E" w:rsidRDefault="00182CD7" w:rsidP="00C45A61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Общие понятия об устойчивости объектов экономики 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 условиях ЧС. Объект экономики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, устойчивость функционирования объекта. Мероприятия и принципы обеспечения устойчивости работы объектов экономики. Потенциальная устойчивость функционирования объекта, направления обеспечения защиты и жизнедеятельности рабочих и служащих в условиях ЧС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</w:p>
    <w:p w:rsidR="00182CD7" w:rsidRPr="00BC1C0E" w:rsidRDefault="00182CD7" w:rsidP="00C45A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2. Потенциальные опасности и их последствия в профессиональной деятельности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    </w:t>
      </w:r>
    </w:p>
    <w:p w:rsidR="00182CD7" w:rsidRPr="00BC1C0E" w:rsidRDefault="00C90C3A" w:rsidP="00C45A6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Общие сведения об опасности. Опасность, безопасность</w:t>
      </w:r>
      <w:r w:rsidR="00182CD7" w:rsidRPr="00BC1C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CD7" w:rsidRPr="00BC1C0E">
        <w:rPr>
          <w:rFonts w:ascii="Times New Roman" w:hAnsi="Times New Roman" w:cs="Times New Roman"/>
          <w:sz w:val="24"/>
          <w:szCs w:val="24"/>
        </w:rPr>
        <w:t>реализованная опасность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2CD7" w:rsidRPr="00BC1C0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82CD7" w:rsidRPr="00BC1C0E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3.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</w:p>
    <w:p w:rsidR="00182CD7" w:rsidRPr="00BC1C0E" w:rsidRDefault="00182CD7" w:rsidP="00C45A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Понятия и классификация</w:t>
      </w:r>
      <w:r w:rsidR="00C90C3A">
        <w:rPr>
          <w:rFonts w:ascii="Times New Roman" w:hAnsi="Times New Roman" w:cs="Times New Roman"/>
          <w:sz w:val="24"/>
          <w:szCs w:val="24"/>
        </w:rPr>
        <w:t xml:space="preserve"> ЧС мирного времени. ЧС, авария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катастрофа, </w:t>
      </w:r>
      <w:r w:rsidRPr="00BC1C0E">
        <w:rPr>
          <w:rFonts w:ascii="Times New Roman" w:hAnsi="Times New Roman" w:cs="Times New Roman"/>
          <w:sz w:val="24"/>
          <w:szCs w:val="24"/>
        </w:rPr>
        <w:t>стихийные бедствия. Характеристика ЧС природног</w:t>
      </w:r>
      <w:r w:rsidR="00C90C3A">
        <w:rPr>
          <w:rFonts w:ascii="Times New Roman" w:hAnsi="Times New Roman" w:cs="Times New Roman"/>
          <w:sz w:val="24"/>
          <w:szCs w:val="24"/>
        </w:rPr>
        <w:t xml:space="preserve">о характера. </w:t>
      </w:r>
      <w:proofErr w:type="gramStart"/>
      <w:r w:rsidR="00C90C3A">
        <w:rPr>
          <w:rFonts w:ascii="Times New Roman" w:hAnsi="Times New Roman" w:cs="Times New Roman"/>
          <w:sz w:val="24"/>
          <w:szCs w:val="24"/>
        </w:rPr>
        <w:t>Стихийные бедствия, землетрясения,  извержение вулканов, оползень,  ураган,  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смерч,  наводнение, затопления, </w:t>
      </w:r>
      <w:r w:rsidRPr="00BC1C0E">
        <w:rPr>
          <w:rFonts w:ascii="Times New Roman" w:hAnsi="Times New Roman" w:cs="Times New Roman"/>
          <w:sz w:val="24"/>
          <w:szCs w:val="24"/>
        </w:rPr>
        <w:t xml:space="preserve">цунами.  </w:t>
      </w:r>
      <w:proofErr w:type="gramEnd"/>
    </w:p>
    <w:p w:rsidR="00182CD7" w:rsidRPr="00BC1C0E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4.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.</w:t>
      </w:r>
    </w:p>
    <w:p w:rsidR="00182CD7" w:rsidRPr="00BC1C0E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Понятия и классификация </w:t>
      </w:r>
      <w:r w:rsidR="00C90C3A">
        <w:rPr>
          <w:rFonts w:ascii="Times New Roman" w:hAnsi="Times New Roman" w:cs="Times New Roman"/>
          <w:sz w:val="24"/>
          <w:szCs w:val="24"/>
        </w:rPr>
        <w:t xml:space="preserve">ЧС мирного времени. ЧС, авария,  катастрофа,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стихийные бедствия. Характер</w:t>
      </w:r>
      <w:r w:rsidR="00C90C3A">
        <w:rPr>
          <w:rFonts w:ascii="Times New Roman" w:hAnsi="Times New Roman" w:cs="Times New Roman"/>
          <w:sz w:val="24"/>
          <w:szCs w:val="24"/>
        </w:rPr>
        <w:t xml:space="preserve">истика ЧС природного характера. </w:t>
      </w:r>
      <w:proofErr w:type="gramStart"/>
      <w:r w:rsidR="00C90C3A">
        <w:rPr>
          <w:rFonts w:ascii="Times New Roman" w:hAnsi="Times New Roman" w:cs="Times New Roman"/>
          <w:sz w:val="24"/>
          <w:szCs w:val="24"/>
        </w:rPr>
        <w:t>Стихийные бедствия, землетрясения, извержение вулканов, оползень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сель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ураган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наводнение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цунами.</w:t>
      </w:r>
      <w:proofErr w:type="gramEnd"/>
    </w:p>
    <w:p w:rsidR="00182CD7" w:rsidRPr="00BC1C0E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Характеристика ЧС техногенного характера</w:t>
      </w:r>
      <w:r w:rsidR="00C90C3A">
        <w:rPr>
          <w:rFonts w:ascii="Times New Roman" w:hAnsi="Times New Roman" w:cs="Times New Roman"/>
          <w:sz w:val="24"/>
          <w:szCs w:val="24"/>
        </w:rPr>
        <w:t>.</w:t>
      </w:r>
    </w:p>
    <w:p w:rsidR="00182CD7" w:rsidRPr="00182CD7" w:rsidRDefault="00182CD7" w:rsidP="00C45A6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Терроризм и меры по его пре</w:t>
      </w:r>
      <w:r w:rsidR="003D15F7">
        <w:rPr>
          <w:rFonts w:ascii="Times New Roman" w:hAnsi="Times New Roman" w:cs="Times New Roman"/>
          <w:sz w:val="24"/>
          <w:szCs w:val="24"/>
        </w:rPr>
        <w:t>дупреждению. История терроризма</w:t>
      </w:r>
      <w:r w:rsidRPr="00BC1C0E">
        <w:rPr>
          <w:rFonts w:ascii="Times New Roman" w:hAnsi="Times New Roman" w:cs="Times New Roman"/>
          <w:sz w:val="24"/>
          <w:szCs w:val="24"/>
        </w:rPr>
        <w:t>, характе</w:t>
      </w:r>
      <w:r w:rsidR="003D15F7">
        <w:rPr>
          <w:rFonts w:ascii="Times New Roman" w:hAnsi="Times New Roman" w:cs="Times New Roman"/>
          <w:sz w:val="24"/>
          <w:szCs w:val="24"/>
        </w:rPr>
        <w:t>ристика современного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пр</w:t>
      </w:r>
      <w:r w:rsidR="003D15F7">
        <w:rPr>
          <w:rFonts w:ascii="Times New Roman" w:hAnsi="Times New Roman" w:cs="Times New Roman"/>
          <w:sz w:val="24"/>
          <w:szCs w:val="24"/>
        </w:rPr>
        <w:t>инципы борьбы против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меры по предуп</w:t>
      </w:r>
      <w:r w:rsidR="003D15F7">
        <w:rPr>
          <w:rFonts w:ascii="Times New Roman" w:hAnsi="Times New Roman" w:cs="Times New Roman"/>
          <w:sz w:val="24"/>
          <w:szCs w:val="24"/>
        </w:rPr>
        <w:t>реждению террористического акта</w:t>
      </w:r>
      <w:r w:rsidRPr="00BC1C0E">
        <w:rPr>
          <w:rFonts w:ascii="Times New Roman" w:hAnsi="Times New Roman" w:cs="Times New Roman"/>
          <w:sz w:val="24"/>
          <w:szCs w:val="24"/>
        </w:rPr>
        <w:t>, действия при захвате в заложники.</w:t>
      </w:r>
    </w:p>
    <w:p w:rsidR="00182CD7" w:rsidRDefault="00182CD7" w:rsidP="00C45A6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5. Способы защиты от ОМП</w:t>
      </w:r>
    </w:p>
    <w:p w:rsidR="00182CD7" w:rsidRPr="00BC1C0E" w:rsidRDefault="00182CD7" w:rsidP="00C45A6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Ядерное оружие и его по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ражающие факторы. Ударная волна, световое излучение, проникающая радиация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ра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диоактивное заражение местности, электромагнитный  импульс, сейсмовзрывные волны.</w:t>
      </w:r>
    </w:p>
    <w:p w:rsidR="00182CD7" w:rsidRPr="00BC1C0E" w:rsidRDefault="003D15F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Химическое оружие. Виды ОВ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классификация ОВ.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Биологичес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кое оружие. История развития БО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структура БО.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индив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идуальной защиты населения. ВМП, респиратор, фильтрующий противогаз,  ОЗК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костюм Л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коллект</w:t>
      </w:r>
      <w:r w:rsidR="00A61B71">
        <w:rPr>
          <w:rFonts w:ascii="Times New Roman" w:hAnsi="Times New Roman" w:cs="Times New Roman"/>
          <w:color w:val="000000"/>
          <w:sz w:val="24"/>
          <w:szCs w:val="24"/>
        </w:rPr>
        <w:t>ивной защиты населения. Подвалы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погре</w:t>
      </w:r>
      <w:r w:rsidR="00A61B71">
        <w:rPr>
          <w:rFonts w:ascii="Times New Roman" w:hAnsi="Times New Roman" w:cs="Times New Roman"/>
          <w:color w:val="000000"/>
          <w:sz w:val="24"/>
          <w:szCs w:val="24"/>
        </w:rPr>
        <w:t>ба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открытые и перекрытые щели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убежища.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6. Гражданская оборона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Понятия и основны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задачи ГО. Правовые основы ГО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задачи ГО.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Организационная структ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ура ГО. Территориальный принцип, производственный принцип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ГО.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роводимые ГО. Разработка планов, оказание помощи пострадавшим, оповещение населения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здание резерва временного жилья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создание запасов продовольствия, медикаментов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МТС.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Действия населения по сигнала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м оповещения. Речная информация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локальные системы оповещения.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Эвакуация населения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в условиях ЧС. Виды опасностей, способ эвакуации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удаленность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временные показатели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сроки пр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оведения, эвакуационные органы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СЭП.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Аварийно-спасательные и другие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неотложные работы. Задачи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новные мероприятия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и средства ликвидации ЧС.</w:t>
      </w:r>
    </w:p>
    <w:p w:rsidR="00182CD7" w:rsidRPr="00BC1C0E" w:rsidRDefault="00182CD7" w:rsidP="00C45A6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7. Основы обороны государства и воинская обязанность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Национал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ьная и воинская  обязанность РФ. Национальная обязанность, воинская обязанность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оборона.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Функции и основные задачи ВС РФ. ФЗ «об обор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оне»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ВС.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зационная структура ВС. Виды ВС. Сухопутные войска, ВКС, ВМФ, РВСН, космические войска, ВДВ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другие войска их состав и предназначение.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Боевые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традиции ВС. Воинские традиции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защита командира в бою.</w:t>
      </w:r>
    </w:p>
    <w:p w:rsidR="00182CD7" w:rsidRPr="00F95FC4" w:rsidRDefault="00182CD7" w:rsidP="00C45A61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Государственные и воински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символы. Государственный герб, государственный флаг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государственный гимн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во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инская символика , боевое знамя, военная форма одежды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награды.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8. Организация и порядок призыва граждан на военную службу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Организация воинского учета. Персональная постановка на воинский учет, обязанности граждан по воинскому учету, бронирование граждан.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призыва граждан на военную службу.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призыва на военную службу.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прохождения военной службы по призыву.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службе», воинская присяга, боевое знамя, внутренняя служба, уставы ВС, воинские звания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форма одежды.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Поступление на военную службу в добровольном поряд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ке. Военная служба по контракту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кто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имеет право заключать контракт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льготы.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Права и обязанности военнослужащих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. Социально-экономические права, политические права и свободы, личные права и свободы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обязанности военнослужащих.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9. Основные виды вооружения и военной технике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Современное стрелковое 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вооружение. Пистолеты, автоматы, снайперские винтовки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ручные пулеметы.</w:t>
      </w:r>
    </w:p>
    <w:p w:rsidR="00182CD7" w:rsidRPr="00BC1C0E" w:rsidRDefault="00302EB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Бронетанковая техника. Танки, боевые машины пехоты, бронетранспортеры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боевые разведывательные машины.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Специальное военное снаряжение. Сост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ав экипировки российского воина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назначение и виды военного снаряжения.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10. Основы первой помощи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Общие правила оказания первой помощи. ФЗ №323 «Об основах охраны здоровья граждан РФ», перечень при 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торых оказывается первая помощь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признаки жизни.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ри отсутствии сознания. Обморок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оказания помощи.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отсутствии дыхания и отсутствии крово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обращения. Биологическая смерть, клиническая смерть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искусственное дыхание и не прямой массаж сердца.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кровотеч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ениях. Капиллярное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венозное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артериальное кров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смешанное кровотечение.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попадании инородных тел в верхние дыхательные пути.</w:t>
      </w:r>
    </w:p>
    <w:p w:rsidR="00182CD7" w:rsidRPr="00BC1C0E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травмах различных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областей тела. ПМП при ранении, проникающие ранения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правила на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ложения повязок различных типов</w:t>
      </w:r>
      <w:r w:rsidR="00A61B71">
        <w:rPr>
          <w:rFonts w:ascii="Times New Roman" w:hAnsi="Times New Roman" w:cs="Times New Roman"/>
          <w:color w:val="000000"/>
          <w:sz w:val="24"/>
          <w:szCs w:val="24"/>
        </w:rPr>
        <w:t>, ПМП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при переломах.</w:t>
      </w:r>
    </w:p>
    <w:p w:rsidR="007E3E09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ожогах. 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жог 1 степени, ожог 2 степени, ожог 3 степени, ожог 4 степени,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оказание первой помощи.</w:t>
      </w:r>
    </w:p>
    <w:p w:rsidR="00182CD7" w:rsidRDefault="00182CD7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07BA" w:rsidRDefault="00D407BA" w:rsidP="00C45A61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 И ИСТОЧНИКОВ</w:t>
      </w:r>
    </w:p>
    <w:p w:rsidR="00491771" w:rsidRPr="002725E1" w:rsidRDefault="00491771" w:rsidP="002725E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Основная:</w:t>
      </w:r>
    </w:p>
    <w:p w:rsidR="00E90C8F" w:rsidRPr="00182CD7" w:rsidRDefault="00E90C8F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жизнедеятельности: учебник для студентов учреждений 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образования / Н.В  Косолапова, Н.А. Прокопенко, - 6-е изд., стер.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2019. – 368 с.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помощь. Учебник. Совместный проект Российского общества Красного Креста, Канадского общества Красного Креста и Международной Федерации обществ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Красного Креста и Красного Полумесяца. / Под общей редакцией д-ра мед. наук профессора Вартаняна Ф.Е. –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Mosby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Year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Book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2018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228 с.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11 </w:t>
      </w:r>
      <w:proofErr w:type="spellStart"/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.: Учебник</w:t>
      </w:r>
      <w:r w:rsidR="00A61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общеобразовательных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учреждений/ М.П. Фролов, Е.Н. Литвинов, А.Т. Смирнов и др.; - М.: ООО «Издательство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</w:t>
      </w:r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»: ООО «Издательство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А.Т. Основы безопасности жизнедеят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ельности: Учебник</w:t>
      </w:r>
      <w:r w:rsidR="00A61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общеобразовательных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 11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proofErr w:type="gram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../ </w:t>
      </w:r>
      <w:proofErr w:type="gram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А.Т. Смирнов, М.П. Фролов, Е.Н.Литвинов и др. – 2-е изд.,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</w:t>
      </w:r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ООО 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Дополнительная:</w:t>
      </w:r>
    </w:p>
    <w:p w:rsidR="00491771" w:rsidRPr="00182CD7" w:rsidRDefault="00491771" w:rsidP="00491771">
      <w:pPr>
        <w:numPr>
          <w:ilvl w:val="0"/>
          <w:numId w:val="2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А.Т. Основы безоп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асности жизнедеятельности: Учебник для общеобразовательных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</w:t>
      </w:r>
      <w:r w:rsidR="00980FA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11кл</w:t>
      </w:r>
      <w:proofErr w:type="gramStart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../ </w:t>
      </w:r>
      <w:proofErr w:type="gramEnd"/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А.Т. Смирнов, Б.И. Мишин, В.А. Васнев и др. </w:t>
      </w:r>
      <w:r w:rsidR="009B0827">
        <w:rPr>
          <w:rFonts w:ascii="Times New Roman" w:eastAsia="Times New Roman" w:hAnsi="Times New Roman" w:cs="Times New Roman"/>
          <w:sz w:val="24"/>
          <w:szCs w:val="24"/>
          <w:lang w:eastAsia="ru-RU"/>
        </w:rPr>
        <w:t>– 9е изд.– М.: Просвещение,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223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9A01CB" w:rsidRDefault="00491771" w:rsidP="00491771">
      <w:pPr>
        <w:shd w:val="clear" w:color="auto" w:fill="FFFFFF"/>
        <w:spacing w:after="203" w:line="406" w:lineRule="atLeast"/>
        <w:ind w:right="0"/>
        <w:rPr>
          <w:rFonts w:ascii="Arial" w:eastAsia="Times New Roman" w:hAnsi="Arial" w:cs="Arial"/>
          <w:color w:val="767676"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ОЦЕНОЧНЫЙ МАТЕРИАЛ</w:t>
      </w: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ПРОВЕДЕНИЯ </w:t>
      </w:r>
      <w:r w:rsidR="00C45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ПРОМЕЖУТОЧНОЙ</w:t>
      </w: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АТТЕСТАЦИИ</w:t>
      </w:r>
    </w:p>
    <w:p w:rsidR="00491771" w:rsidRPr="00573A0A" w:rsidRDefault="0024554D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УЧЕБНОМУ ПРЕДМЕТУ</w:t>
      </w:r>
    </w:p>
    <w:p w:rsidR="00491771" w:rsidRPr="00491771" w:rsidRDefault="00A61B71" w:rsidP="00491771">
      <w:pPr>
        <w:shd w:val="clear" w:color="auto" w:fill="FFFFFF"/>
        <w:spacing w:after="203" w:line="406" w:lineRule="atLeast"/>
        <w:ind w:right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ОУП.07</w:t>
      </w:r>
      <w:r w:rsidR="00491771"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45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БЕЗОПАСНОСТИ ЖИЗНЕДЕЯТЕЛЬНОСТИ</w:t>
      </w: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24554D">
      <w:pPr>
        <w:rPr>
          <w:lang w:eastAsia="ar-SA"/>
        </w:rPr>
      </w:pPr>
    </w:p>
    <w:p w:rsidR="0024554D" w:rsidRDefault="0024554D" w:rsidP="0024554D">
      <w:pPr>
        <w:rPr>
          <w:lang w:eastAsia="ar-SA"/>
        </w:rPr>
      </w:pPr>
    </w:p>
    <w:p w:rsidR="00C45A61" w:rsidRDefault="00C45A61" w:rsidP="0024554D">
      <w:pPr>
        <w:rPr>
          <w:lang w:eastAsia="ar-SA"/>
        </w:rPr>
      </w:pPr>
    </w:p>
    <w:p w:rsidR="00C45A61" w:rsidRDefault="00C45A61" w:rsidP="0024554D">
      <w:pPr>
        <w:rPr>
          <w:lang w:eastAsia="ar-SA"/>
        </w:rPr>
      </w:pPr>
    </w:p>
    <w:p w:rsidR="00BD0E8B" w:rsidRDefault="00C45A61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ДЕМОНСТРАЦИОННЫЙ ВАРИАНТ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спасательных работах непосредственно могут принимать участие: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Войска гражданской обороны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Профессиональные спасатели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Сотрудники МЧС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Свидетели, способные оказать действенную помощь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Санитарные бригады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Ожоги могут быть термическими, химическими и радиационными. По степени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тяжести их можно классифицировать: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1-й, 2-й, 3-й степени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1-й, 2-й, 3А, 3Б, 4-й степени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1-й, 2-й, 3-й, 4-й степени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1-й, 2-й, 3А, 3Б, 4А, 4Б, 5-й степени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1-й и 2-й группы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средствам коллективной защиты относятся: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Респиратор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ПРУ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Для обезвреживания капельножидких АОХВ применяют: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ИПП – 8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АИ – 2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КИХ – 5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Чем обеспечивают герметичность убежища: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Герметично-защитными дверями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Прочными перекрытиями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Подпором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Сколько входов (выходов) имеет убежище: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Один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Четыре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Пять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медицинским средствам защиты относятся: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АИ – 2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ИПП – 8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 – 1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Что запрещается приносить в убежище: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Сильно пахнущие вещества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Принадлежности туалета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Продукты питания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Громоздкие вещи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Приводить животных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Убежища, вмещающие от 200 до 600 человек</w:t>
      </w:r>
      <w:r w:rsidR="00A61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имеют: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Малую вместимость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Среднюю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Большую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Для защиты органов дыхания от радиоактивной пыли применяют: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ИПП – 8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АИ – 2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 средствам индивидуальной защиты относятся: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Ватно-марлевая повязка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Какие системы жизнеобеспечения имеются в убежище: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Воздухоснабжения</w:t>
      </w:r>
      <w:proofErr w:type="spellEnd"/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Герметизации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Энергоснабжения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Отопления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Канализации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Клапанная коробка – составная часть: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 – 1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Назовите наиболее сильный поражающий фактор ядерного взрыва: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Ударная волна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Световое излучение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Радиоактивное заражение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Электромагнитный импульс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Проникающая радиация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При каких видах взрывов наиболее проявляются их поражающие факторы: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Высотных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Воздушных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Наземных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Надводных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Подземных (подводных)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К СДЯВ </w:t>
      </w:r>
      <w:proofErr w:type="gramStart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нервно-паралитического</w:t>
      </w:r>
      <w:proofErr w:type="gramEnd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действия относятся: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Зарин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 Икс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Иприт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Фосген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Зоман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Искусственное дыхание нельзя делать пострадавшему при поражении: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Фосгеном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Синильной кислотой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Хлорцианом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Ипритом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Адамситом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Признаками применения бактериологического оружия являются: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Порошкообразные вещества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Капли жидкости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Скопление насекомых, грызунов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Глухой звук разрывов снарядов и бомб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Покраснение кожи, образование мелких пузырей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Микроорганизмы, способные жить и размножаться только в живых клетках – это: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Риккетсии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Вирусы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Микробы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Бактерии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Перечислите основные средства и способы защиты от поражающих факторов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ядерного взрыва: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Защитные сооружения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Складки местности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индивидуальной защиты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Специальные медицинские препараты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Экранирование линий энергоснабжения и аппаратуры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Удаление радиоактивных веществ с зараженной поверхности называется: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Дезактивацией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Дегазацией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Дезинфекцией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Адсорбцией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В 1961 г. местная противопожарная оборона нашей страны была преобразована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гражданскую оборону, руководство которой осуществлялось: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Органами МВД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Комитетом обороны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Министерством обороны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Органами УВД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Интенсивность гамма-излучения ослабевает наиболее сильно при прохождении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через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одинаковой толщины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материал: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Древесину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Бетон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Грунт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Сталь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В зоне опасного заражения люди должны быть в укрытиях и убежищах: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течение месяца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Несколько часов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Трое суток и более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течение 24 часов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Комплекс режимных, административных и санитарных противоэпидемических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мероприятий, направленных на предупреждение распространения инфекционных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болезней и ликвидацию очагов поражения, это: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Эпидемия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Эвакуация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Карантин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Санитарная обработка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С какого года ведется отсчет славным традициям войск ГО (год основания первой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 обороны):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1932 г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1918 г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1945 г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1963 г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Какие из вышеперечисленных групп относятся к современным обычным средствам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поражения: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Зажигательное оружие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Высокоточное оружие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Вакуумное оружие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Обычные средства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Боеприпасы объемного взрыва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Что относится к высокоточному оружию: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Артиллерийские снаряды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Авиабомбы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Баллистические ракеты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Какие существуют основные современные средства оповещения: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Современная связь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Специальный транспорт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Колокола церквей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Телевидение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Радиосеть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Какие мероприятия включают в себя аварийно-спасательные работы: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Локализация и тушение пожаров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Уничтожение боеприпасов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Укрепление конструкций зданий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Локализация аварий в технологических сетях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Извлечение людей из-под обломков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Какой сигнал подается при ЧС: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Внимание! Внимание!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Внимание, опасность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Внимание всем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Чрезвычайная опасность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Внимание, опасная ситуация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Руководители каких комиссий возглавляют штаб ГО школы: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Объектовой комиссии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Комиссии по оказанию ПМП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Эвакуационной комиссии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Комиссии по обслуживанию убежищ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Санитарной комиссии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Назовите основные способы эвакуации населения: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Пешеходный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Водный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Комбинированный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Транспортный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Одиночный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Кто является начальником ГО учебного заведения: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Учитель ОБЖ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Зам. Директора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Директор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Секретарь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Вожатый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Назовите группы СИЗ организма человека по характеру их воздействия: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Средства защиты кожи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Средства защиты слизистых оболочек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защиты органов дыхания</w:t>
      </w:r>
    </w:p>
    <w:p w:rsidR="00BD0E8B" w:rsidRPr="000221A6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Химические средства защиты</w:t>
      </w:r>
    </w:p>
    <w:p w:rsidR="00BD0E8B" w:rsidRDefault="00BD0E8B" w:rsidP="00C4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Медицинские средства защиты</w:t>
      </w: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61" w:rsidRDefault="00C45A61" w:rsidP="00BD0E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E8B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lastRenderedPageBreak/>
        <w:t>ИНСТРУКЦИЯ</w:t>
      </w:r>
      <w:r w:rsidRPr="00BC1C0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 ВЫПОЛНЕНИЮ ЗАДАНИЯ</w:t>
      </w:r>
    </w:p>
    <w:p w:rsidR="00BD0E8B" w:rsidRPr="00BC1C0E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 xml:space="preserve">Инструкция для  </w:t>
      </w:r>
      <w:proofErr w:type="gramStart"/>
      <w:r w:rsidRPr="00BC1C0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C1C0E">
        <w:rPr>
          <w:rFonts w:ascii="Times New Roman" w:hAnsi="Times New Roman" w:cs="Times New Roman"/>
          <w:b/>
          <w:sz w:val="24"/>
          <w:szCs w:val="24"/>
        </w:rPr>
        <w:t>.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состоит из </w:t>
      </w:r>
      <w:r w:rsidRPr="00BC1C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вариантов по 35</w:t>
      </w:r>
      <w:r w:rsidRPr="00BC1C0E">
        <w:rPr>
          <w:rFonts w:ascii="Times New Roman" w:hAnsi="Times New Roman" w:cs="Times New Roman"/>
          <w:sz w:val="24"/>
          <w:szCs w:val="24"/>
        </w:rPr>
        <w:t xml:space="preserve"> заданий, с выбором ответа</w:t>
      </w:r>
      <w:r w:rsidR="0072166F">
        <w:rPr>
          <w:rFonts w:ascii="Times New Roman" w:hAnsi="Times New Roman" w:cs="Times New Roman"/>
          <w:sz w:val="24"/>
          <w:szCs w:val="24"/>
        </w:rPr>
        <w:t>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работы  у Вас останется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время, Вы сможете вернуться к пропущенным заданиям.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3. Заполните бланк ответа (Приложение 1).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4. Время выполнения заданий 45 минут.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spacing w:after="160" w:line="26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C1C0E">
        <w:rPr>
          <w:rFonts w:ascii="Times New Roman" w:eastAsia="Calibri" w:hAnsi="Times New Roman" w:cs="Times New Roman"/>
          <w:b/>
          <w:sz w:val="24"/>
          <w:szCs w:val="24"/>
        </w:rPr>
        <w:t>ОЦЕНОЧНЫЙ ЛИСТ</w:t>
      </w:r>
    </w:p>
    <w:p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Ф.И.О.__________________________________группа____________________</w:t>
      </w:r>
    </w:p>
    <w:p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BC1C0E" w:rsidRDefault="0024554D" w:rsidP="00BD0E8B">
      <w:pPr>
        <w:spacing w:after="16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</w:t>
      </w:r>
      <w:r w:rsidR="00BD0E8B"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_____________________Вариант</w:t>
      </w:r>
      <w:proofErr w:type="spellEnd"/>
      <w:r w:rsidR="00BD0E8B"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1C0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Набор для оценщика/эксперта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Инструкция для оценщика/эксперта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Бланки для проверки (эталоны, шкалы оценки).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Инструкция для оценщика/эксперта</w:t>
      </w:r>
    </w:p>
    <w:p w:rsidR="00BD0E8B" w:rsidRPr="00BC1C0E" w:rsidRDefault="0072166F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Сравните бланк, </w:t>
      </w:r>
      <w:r w:rsidR="00BD0E8B" w:rsidRPr="00BC1C0E">
        <w:rPr>
          <w:rFonts w:ascii="Times New Roman" w:hAnsi="Times New Roman" w:cs="Times New Roman"/>
          <w:sz w:val="24"/>
          <w:szCs w:val="24"/>
        </w:rPr>
        <w:t xml:space="preserve">заполненный обучающимся с эталоном. 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ab/>
        <w:t>2. Подсчитайте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количество правильных ответов.</w:t>
      </w:r>
    </w:p>
    <w:p w:rsidR="00BD0E8B" w:rsidRPr="00BC1C0E" w:rsidRDefault="00BD0E8B" w:rsidP="00BD0E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2.Выставьте оценку согласно предложенным критериям.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Pr="00D169F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ключом ставится «1 балл», набранное</w:t>
      </w:r>
      <w:r w:rsidR="00721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баллов переводится в отметку по шкале перевода.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2382C" w:rsidRPr="00182CD7" w:rsidRDefault="00B2382C" w:rsidP="00BD0E8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sectPr w:rsidR="00B2382C" w:rsidRPr="00182CD7" w:rsidSect="00B2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1BA5"/>
    <w:multiLevelType w:val="multilevel"/>
    <w:tmpl w:val="7682EA2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640643"/>
    <w:multiLevelType w:val="hybridMultilevel"/>
    <w:tmpl w:val="219A6ED6"/>
    <w:lvl w:ilvl="0" w:tplc="10BC6826">
      <w:start w:val="1"/>
      <w:numFmt w:val="bullet"/>
      <w:lvlText w:val="–"/>
      <w:lvlJc w:val="left"/>
      <w:pPr>
        <w:tabs>
          <w:tab w:val="num" w:pos="725"/>
        </w:tabs>
        <w:ind w:left="72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0F67FA"/>
    <w:multiLevelType w:val="hybridMultilevel"/>
    <w:tmpl w:val="BA003396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0C5298"/>
    <w:multiLevelType w:val="multilevel"/>
    <w:tmpl w:val="E9B6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718DB"/>
    <w:multiLevelType w:val="hybridMultilevel"/>
    <w:tmpl w:val="3DECEF42"/>
    <w:lvl w:ilvl="0" w:tplc="10BC6826">
      <w:start w:val="1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737BF3"/>
    <w:multiLevelType w:val="hybridMultilevel"/>
    <w:tmpl w:val="DF5ED1AE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D7EA3"/>
    <w:multiLevelType w:val="hybridMultilevel"/>
    <w:tmpl w:val="ECD429EC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287E66"/>
    <w:multiLevelType w:val="hybridMultilevel"/>
    <w:tmpl w:val="F6B62D4A"/>
    <w:lvl w:ilvl="0" w:tplc="10BC6826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97344F26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1771"/>
    <w:rsid w:val="00017DEF"/>
    <w:rsid w:val="00017E08"/>
    <w:rsid w:val="00022A89"/>
    <w:rsid w:val="00051EED"/>
    <w:rsid w:val="00057B5B"/>
    <w:rsid w:val="00077EA4"/>
    <w:rsid w:val="000C2EF5"/>
    <w:rsid w:val="000D569A"/>
    <w:rsid w:val="000E6158"/>
    <w:rsid w:val="001272A1"/>
    <w:rsid w:val="00130C9B"/>
    <w:rsid w:val="00176B8F"/>
    <w:rsid w:val="0018102B"/>
    <w:rsid w:val="00182CD7"/>
    <w:rsid w:val="00197769"/>
    <w:rsid w:val="001B457D"/>
    <w:rsid w:val="00214E33"/>
    <w:rsid w:val="0024554D"/>
    <w:rsid w:val="00270D05"/>
    <w:rsid w:val="002725E1"/>
    <w:rsid w:val="002A3EDC"/>
    <w:rsid w:val="002A5DCE"/>
    <w:rsid w:val="002C4F1C"/>
    <w:rsid w:val="00302EB7"/>
    <w:rsid w:val="00334C95"/>
    <w:rsid w:val="003A0D1E"/>
    <w:rsid w:val="003A5A76"/>
    <w:rsid w:val="003B1CD5"/>
    <w:rsid w:val="003C24FF"/>
    <w:rsid w:val="003C25F7"/>
    <w:rsid w:val="003D15F7"/>
    <w:rsid w:val="003E0964"/>
    <w:rsid w:val="003E287A"/>
    <w:rsid w:val="00420F24"/>
    <w:rsid w:val="00483DE1"/>
    <w:rsid w:val="00491771"/>
    <w:rsid w:val="004A6EA3"/>
    <w:rsid w:val="004A783C"/>
    <w:rsid w:val="004B2B9C"/>
    <w:rsid w:val="004D2500"/>
    <w:rsid w:val="004F1274"/>
    <w:rsid w:val="004F5C9B"/>
    <w:rsid w:val="0051373E"/>
    <w:rsid w:val="005169B1"/>
    <w:rsid w:val="00573A0A"/>
    <w:rsid w:val="005858F2"/>
    <w:rsid w:val="005D7207"/>
    <w:rsid w:val="00624913"/>
    <w:rsid w:val="00642ADF"/>
    <w:rsid w:val="00662811"/>
    <w:rsid w:val="0068411B"/>
    <w:rsid w:val="006B06F8"/>
    <w:rsid w:val="006D7F00"/>
    <w:rsid w:val="0072166F"/>
    <w:rsid w:val="00742D03"/>
    <w:rsid w:val="00765D55"/>
    <w:rsid w:val="00776A11"/>
    <w:rsid w:val="007C0795"/>
    <w:rsid w:val="007D3CFB"/>
    <w:rsid w:val="007E3E09"/>
    <w:rsid w:val="007E61B2"/>
    <w:rsid w:val="00810ED8"/>
    <w:rsid w:val="008A6F20"/>
    <w:rsid w:val="008A733A"/>
    <w:rsid w:val="008E3FF5"/>
    <w:rsid w:val="00926D4C"/>
    <w:rsid w:val="00931482"/>
    <w:rsid w:val="00977C53"/>
    <w:rsid w:val="00980FA4"/>
    <w:rsid w:val="009916BB"/>
    <w:rsid w:val="009B0827"/>
    <w:rsid w:val="009B4073"/>
    <w:rsid w:val="009C5890"/>
    <w:rsid w:val="009F054F"/>
    <w:rsid w:val="00A61B71"/>
    <w:rsid w:val="00A65E1C"/>
    <w:rsid w:val="00A96BB6"/>
    <w:rsid w:val="00AB4052"/>
    <w:rsid w:val="00B216E2"/>
    <w:rsid w:val="00B2382C"/>
    <w:rsid w:val="00B80616"/>
    <w:rsid w:val="00B950A3"/>
    <w:rsid w:val="00BD0E8B"/>
    <w:rsid w:val="00C37E76"/>
    <w:rsid w:val="00C45A61"/>
    <w:rsid w:val="00C61E4E"/>
    <w:rsid w:val="00C662F1"/>
    <w:rsid w:val="00C76F6C"/>
    <w:rsid w:val="00C8710C"/>
    <w:rsid w:val="00C9094E"/>
    <w:rsid w:val="00C90C3A"/>
    <w:rsid w:val="00CC03BE"/>
    <w:rsid w:val="00CC7557"/>
    <w:rsid w:val="00CD2471"/>
    <w:rsid w:val="00CE6139"/>
    <w:rsid w:val="00D169FE"/>
    <w:rsid w:val="00D1753F"/>
    <w:rsid w:val="00D407BA"/>
    <w:rsid w:val="00D76E37"/>
    <w:rsid w:val="00DC3FDE"/>
    <w:rsid w:val="00DC71F7"/>
    <w:rsid w:val="00DD0D3E"/>
    <w:rsid w:val="00DE2530"/>
    <w:rsid w:val="00DE35AA"/>
    <w:rsid w:val="00E66D80"/>
    <w:rsid w:val="00E90C8F"/>
    <w:rsid w:val="00F56517"/>
    <w:rsid w:val="00F80A52"/>
    <w:rsid w:val="00F9387F"/>
    <w:rsid w:val="00F9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22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Definition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E09"/>
    <w:pPr>
      <w:spacing w:line="240" w:lineRule="auto"/>
      <w:ind w:left="720" w:right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Definition"/>
    <w:rsid w:val="00182CD7"/>
    <w:rPr>
      <w:rFonts w:cs="Times New Roman"/>
      <w:i/>
      <w:iCs/>
    </w:rPr>
  </w:style>
  <w:style w:type="paragraph" w:customStyle="1" w:styleId="Style3">
    <w:name w:val="Style3"/>
    <w:basedOn w:val="a"/>
    <w:rsid w:val="00F56517"/>
    <w:pPr>
      <w:widowControl w:val="0"/>
      <w:autoSpaceDE w:val="0"/>
      <w:autoSpaceDN w:val="0"/>
      <w:adjustRightInd w:val="0"/>
      <w:spacing w:line="322" w:lineRule="exact"/>
      <w:ind w:right="0"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F56517"/>
    <w:pPr>
      <w:spacing w:line="240" w:lineRule="auto"/>
      <w:ind w:right="0"/>
    </w:pPr>
    <w:rPr>
      <w:rFonts w:ascii="Calibri" w:eastAsia="Calibri" w:hAnsi="Calibri" w:cs="Times New Roman"/>
    </w:rPr>
  </w:style>
  <w:style w:type="character" w:customStyle="1" w:styleId="FontStyle47">
    <w:name w:val="Font Style47"/>
    <w:rsid w:val="00F56517"/>
    <w:rPr>
      <w:rFonts w:ascii="Times New Roman" w:hAnsi="Times New Roman" w:cs="Times New Roman" w:hint="default"/>
      <w:sz w:val="18"/>
      <w:szCs w:val="18"/>
    </w:rPr>
  </w:style>
  <w:style w:type="character" w:customStyle="1" w:styleId="a5">
    <w:name w:val="Без интервала Знак"/>
    <w:link w:val="a4"/>
    <w:locked/>
    <w:rsid w:val="00F56517"/>
    <w:rPr>
      <w:rFonts w:ascii="Calibri" w:eastAsia="Calibri" w:hAnsi="Calibri" w:cs="Times New Roman"/>
    </w:rPr>
  </w:style>
  <w:style w:type="paragraph" w:customStyle="1" w:styleId="c5">
    <w:name w:val="c5"/>
    <w:basedOn w:val="a"/>
    <w:rsid w:val="00F56517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56517"/>
  </w:style>
  <w:style w:type="character" w:customStyle="1" w:styleId="c9">
    <w:name w:val="c9"/>
    <w:basedOn w:val="a0"/>
    <w:rsid w:val="00F56517"/>
  </w:style>
  <w:style w:type="table" w:styleId="a6">
    <w:name w:val="Table Grid"/>
    <w:basedOn w:val="a1"/>
    <w:uiPriority w:val="59"/>
    <w:rsid w:val="00BD0E8B"/>
    <w:pPr>
      <w:spacing w:line="240" w:lineRule="auto"/>
      <w:ind w:right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"/>
    <w:rsid w:val="00077E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742D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2D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4342</Words>
  <Characters>24753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Админ</cp:lastModifiedBy>
  <cp:revision>60</cp:revision>
  <cp:lastPrinted>2019-10-03T04:24:00Z</cp:lastPrinted>
  <dcterms:created xsi:type="dcterms:W3CDTF">2017-09-21T11:03:00Z</dcterms:created>
  <dcterms:modified xsi:type="dcterms:W3CDTF">2021-11-08T10:46:00Z</dcterms:modified>
</cp:coreProperties>
</file>